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4nbtalsleac5" w:id="0"/>
      <w:bookmarkEnd w:id="0"/>
      <w:r w:rsidDel="00000000" w:rsidR="00000000" w:rsidRPr="00000000">
        <w:rPr>
          <w:rtl w:val="0"/>
        </w:rPr>
        <w:t xml:space="preserve">Editable Canva poster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https://www.canva.com/design/DAGgNe0WkAs/xKGXfgbnU1UcZc436DUodg/view?utm_content=DAGgNe0WkAs&amp;utm_campaign=designshare&amp;utm_medium=link&amp;utm_source=publishsharelink&amp;mode=preview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